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6E" w:rsidRDefault="00376B7A" w:rsidP="00266C6E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6B7A">
        <w:rPr>
          <w:rFonts w:ascii="&amp;quot" w:eastAsia="Times New Roman" w:hAnsi="&amp;quot" w:cs="Times New Roman"/>
          <w:b/>
          <w:bCs/>
          <w:color w:val="000000"/>
          <w:kern w:val="36"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</w:p>
    <w:p w:rsidR="00266C6E" w:rsidRDefault="00376B7A" w:rsidP="00266C6E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6B7A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ru-RU"/>
        </w:rPr>
        <w:t xml:space="preserve">(сокращенное наименование - Управление </w:t>
      </w:r>
      <w:proofErr w:type="spellStart"/>
      <w:r w:rsidRPr="00376B7A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ru-RU"/>
        </w:rPr>
        <w:t>Роспотребнадзора</w:t>
      </w:r>
      <w:proofErr w:type="spellEnd"/>
      <w:r w:rsidRPr="00376B7A">
        <w:rPr>
          <w:rFonts w:ascii="&amp;quot" w:eastAsia="Times New Roman" w:hAnsi="&amp;quot" w:cs="Times New Roman"/>
          <w:b/>
          <w:bCs/>
          <w:color w:val="4F4F4F"/>
          <w:sz w:val="23"/>
          <w:szCs w:val="23"/>
          <w:lang w:eastAsia="ru-RU"/>
        </w:rPr>
        <w:t xml:space="preserve"> по Красноярскому краю)</w:t>
      </w:r>
    </w:p>
    <w:p w:rsidR="00266C6E" w:rsidRDefault="00376B7A" w:rsidP="00266C6E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>Реквизиты:</w:t>
      </w:r>
    </w:p>
    <w:p w:rsidR="00266C6E" w:rsidRDefault="00376B7A" w:rsidP="00266C6E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</w:pP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>ИНН</w:t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 xml:space="preserve"> 2466127415 </w:t>
      </w: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 xml:space="preserve">КПП </w:t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246601001</w:t>
      </w:r>
      <w:r w:rsidRPr="00376B7A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br/>
      </w:r>
    </w:p>
    <w:p w:rsidR="00266C6E" w:rsidRDefault="00376B7A" w:rsidP="00266C6E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 xml:space="preserve">Юридический адрес: </w:t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660097, г</w:t>
      </w:r>
      <w:proofErr w:type="gramStart"/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.К</w:t>
      </w:r>
      <w:proofErr w:type="gramEnd"/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 xml:space="preserve">расноярск, ул. </w:t>
      </w:r>
      <w:proofErr w:type="spellStart"/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Каратанова</w:t>
      </w:r>
      <w:proofErr w:type="spellEnd"/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, д. 21</w:t>
      </w:r>
    </w:p>
    <w:p w:rsidR="00376B7A" w:rsidRPr="00376B7A" w:rsidRDefault="00376B7A" w:rsidP="00266C6E">
      <w:pPr>
        <w:spacing w:after="525" w:line="240" w:lineRule="auto"/>
        <w:outlineLvl w:val="0"/>
        <w:rPr>
          <w:rFonts w:ascii="&amp;quot" w:eastAsia="Times New Roman" w:hAnsi="&amp;quot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 xml:space="preserve">Почтовый адрес: </w:t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660049, г</w:t>
      </w:r>
      <w:proofErr w:type="gramStart"/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.К</w:t>
      </w:r>
      <w:proofErr w:type="gramEnd"/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 xml:space="preserve">расноярск, ул. </w:t>
      </w:r>
      <w:proofErr w:type="spellStart"/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Каратанова</w:t>
      </w:r>
      <w:proofErr w:type="spellEnd"/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, д. 21</w:t>
      </w:r>
    </w:p>
    <w:p w:rsidR="00376B7A" w:rsidRPr="00376B7A" w:rsidRDefault="00376B7A" w:rsidP="00376B7A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proofErr w:type="spellStart"/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>E-mail</w:t>
      </w:r>
      <w:proofErr w:type="spellEnd"/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 xml:space="preserve">: </w:t>
      </w:r>
      <w:hyperlink r:id="rId4" w:history="1">
        <w:r w:rsidRPr="00376B7A">
          <w:rPr>
            <w:rFonts w:ascii="&amp;quot" w:eastAsia="Times New Roman" w:hAnsi="&amp;quot" w:cs="Times New Roman"/>
            <w:i/>
            <w:iCs/>
            <w:color w:val="005DB7"/>
            <w:sz w:val="18"/>
            <w:u w:val="single"/>
            <w:lang w:eastAsia="ru-RU"/>
          </w:rPr>
          <w:t>office@24.rospotrebnadzor.ru</w:t>
        </w:r>
      </w:hyperlink>
    </w:p>
    <w:p w:rsidR="00376B7A" w:rsidRPr="00376B7A" w:rsidRDefault="00376B7A" w:rsidP="00376B7A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>Приёмная</w:t>
      </w: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br/>
        <w:t xml:space="preserve">Телефоны: </w:t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8 (391) 226-89-50 (многоканальный)</w:t>
      </w:r>
      <w:r w:rsidRPr="00376B7A">
        <w:rPr>
          <w:rFonts w:ascii="&amp;quot" w:eastAsia="Times New Roman" w:hAnsi="&amp;quot" w:cs="Times New Roman"/>
          <w:b/>
          <w:bCs/>
          <w:i/>
          <w:iCs/>
          <w:color w:val="4F4F4F"/>
          <w:sz w:val="18"/>
          <w:szCs w:val="18"/>
          <w:lang w:eastAsia="ru-RU"/>
        </w:rPr>
        <w:br/>
      </w: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 xml:space="preserve">Факс: </w:t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8 (391) 226-90-49</w:t>
      </w:r>
    </w:p>
    <w:p w:rsidR="00376B7A" w:rsidRPr="00376B7A" w:rsidRDefault="00376B7A" w:rsidP="00376B7A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lang w:eastAsia="ru-RU"/>
        </w:rPr>
        <w:t>Телефон "горячей линии":</w:t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 xml:space="preserve">  8 (391) 226-89-50</w:t>
      </w:r>
    </w:p>
    <w:p w:rsidR="00376B7A" w:rsidRPr="00376B7A" w:rsidRDefault="00376B7A" w:rsidP="00376B7A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lang w:eastAsia="ru-RU"/>
        </w:rPr>
        <w:t xml:space="preserve">Режим работы "горячей линии": </w:t>
      </w:r>
    </w:p>
    <w:p w:rsidR="00376B7A" w:rsidRPr="00376B7A" w:rsidRDefault="00376B7A" w:rsidP="00376B7A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376B7A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понедельник-четверг с 10.00 до 12.00 и с 13.00 до 17.00, пятница   с 10.00 </w:t>
      </w:r>
      <w:proofErr w:type="gramStart"/>
      <w:r w:rsidRPr="00376B7A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>до</w:t>
      </w:r>
      <w:proofErr w:type="gramEnd"/>
      <w:r w:rsidRPr="00376B7A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 12.00 и с 13.00 до 16.00</w:t>
      </w:r>
    </w:p>
    <w:p w:rsidR="00376B7A" w:rsidRPr="00376B7A" w:rsidRDefault="00376B7A" w:rsidP="00376B7A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lang w:eastAsia="ru-RU"/>
        </w:rPr>
        <w:t>Телефон доверия по вопросам противодействия коррупции:</w:t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 xml:space="preserve">  </w:t>
      </w:r>
      <w:r w:rsidRPr="00376B7A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t xml:space="preserve"> </w:t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8 (391) 226-89-93</w:t>
      </w:r>
    </w:p>
    <w:p w:rsidR="00376B7A" w:rsidRPr="00376B7A" w:rsidRDefault="00376B7A" w:rsidP="00376B7A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>Служба информационного сопровождения деятельности</w:t>
      </w: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br/>
        <w:t xml:space="preserve">Телефоны: </w:t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8 (391) 226-89-99, 8 (391) 232-12-75</w:t>
      </w:r>
      <w:r w:rsidRPr="00376B7A"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  <w:br/>
      </w:r>
      <w:proofErr w:type="spellStart"/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>E-mail</w:t>
      </w:r>
      <w:proofErr w:type="spellEnd"/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 xml:space="preserve">: </w:t>
      </w:r>
      <w:hyperlink r:id="rId5" w:history="1">
        <w:r w:rsidRPr="00376B7A">
          <w:rPr>
            <w:rFonts w:ascii="&amp;quot" w:eastAsia="Times New Roman" w:hAnsi="&amp;quot" w:cs="Times New Roman"/>
            <w:i/>
            <w:iCs/>
            <w:color w:val="005DB7"/>
            <w:sz w:val="18"/>
            <w:u w:val="single"/>
            <w:lang w:eastAsia="ru-RU"/>
          </w:rPr>
          <w:t>info@24.rospotrebnadzor.ru</w:t>
        </w:r>
      </w:hyperlink>
    </w:p>
    <w:p w:rsidR="00376B7A" w:rsidRDefault="00376B7A" w:rsidP="00376B7A">
      <w:pPr>
        <w:spacing w:after="180" w:line="240" w:lineRule="auto"/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</w:pP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 xml:space="preserve">Режим работы Управления </w:t>
      </w:r>
      <w:proofErr w:type="spellStart"/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>Роспотребнадзора</w:t>
      </w:r>
      <w:proofErr w:type="spellEnd"/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 xml:space="preserve"> по Красноярскому краю:</w:t>
      </w: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br/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понедельник-четверг с 9.00 до 18.00, пятница с 9.00 до 16.45</w:t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br/>
      </w:r>
      <w:r w:rsidRPr="00376B7A">
        <w:rPr>
          <w:rFonts w:ascii="&amp;quot" w:eastAsia="Times New Roman" w:hAnsi="&amp;quot" w:cs="Times New Roman"/>
          <w:b/>
          <w:bCs/>
          <w:color w:val="4F4F4F"/>
          <w:sz w:val="18"/>
          <w:szCs w:val="18"/>
          <w:lang w:eastAsia="ru-RU"/>
        </w:rPr>
        <w:t xml:space="preserve">Обед: </w:t>
      </w:r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 xml:space="preserve">с 12.00 </w:t>
      </w:r>
      <w:proofErr w:type="gramStart"/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>до</w:t>
      </w:r>
      <w:proofErr w:type="gramEnd"/>
      <w:r w:rsidRPr="00376B7A">
        <w:rPr>
          <w:rFonts w:ascii="&amp;quot" w:eastAsia="Times New Roman" w:hAnsi="&amp;quot" w:cs="Times New Roman"/>
          <w:i/>
          <w:iCs/>
          <w:color w:val="4F4F4F"/>
          <w:sz w:val="18"/>
          <w:szCs w:val="18"/>
          <w:lang w:eastAsia="ru-RU"/>
        </w:rPr>
        <w:t xml:space="preserve"> 12.45</w:t>
      </w:r>
    </w:p>
    <w:p w:rsidR="00376B7A" w:rsidRPr="00376B7A" w:rsidRDefault="00376B7A" w:rsidP="00376B7A">
      <w:pPr>
        <w:pStyle w:val="a3"/>
        <w:spacing w:before="0" w:beforeAutospacing="0" w:after="0" w:afterAutospacing="0" w:line="300" w:lineRule="atLeast"/>
        <w:jc w:val="center"/>
        <w:rPr>
          <w:rFonts w:ascii="&amp;quot" w:hAnsi="&amp;quot"/>
          <w:color w:val="000000"/>
          <w:sz w:val="19"/>
          <w:szCs w:val="19"/>
        </w:rPr>
      </w:pPr>
      <w:r>
        <w:rPr>
          <w:rStyle w:val="a5"/>
          <w:rFonts w:ascii="&amp;quot" w:hAnsi="&amp;quot"/>
          <w:color w:val="000000"/>
        </w:rPr>
        <w:t xml:space="preserve">Территориальный орган </w:t>
      </w:r>
      <w:proofErr w:type="spellStart"/>
      <w:r>
        <w:rPr>
          <w:rStyle w:val="a5"/>
          <w:rFonts w:ascii="&amp;quot" w:hAnsi="&amp;quot"/>
          <w:color w:val="000000"/>
        </w:rPr>
        <w:t>Росздравнадзора</w:t>
      </w:r>
      <w:proofErr w:type="spellEnd"/>
      <w:r>
        <w:rPr>
          <w:rStyle w:val="a5"/>
          <w:rFonts w:ascii="&amp;quot" w:hAnsi="&amp;quot"/>
          <w:color w:val="000000"/>
        </w:rPr>
        <w:t xml:space="preserve"> по Красноярскому краю</w:t>
      </w:r>
    </w:p>
    <w:p w:rsidR="00376B7A" w:rsidRPr="00376B7A" w:rsidRDefault="00376B7A" w:rsidP="00376B7A">
      <w:pPr>
        <w:spacing w:after="180" w:line="240" w:lineRule="auto"/>
        <w:rPr>
          <w:rFonts w:ascii="&amp;quot" w:eastAsia="Times New Roman" w:hAnsi="&amp;quot" w:cs="Times New Roman"/>
          <w:color w:val="4F4F4F"/>
          <w:sz w:val="18"/>
          <w:szCs w:val="18"/>
          <w:lang w:eastAsia="ru-RU"/>
        </w:rPr>
      </w:pPr>
    </w:p>
    <w:p w:rsidR="00376B7A" w:rsidRDefault="00376B7A" w:rsidP="00376B7A">
      <w:pPr>
        <w:pStyle w:val="3"/>
        <w:spacing w:before="0" w:beforeAutospacing="0" w:after="75" w:afterAutospacing="0"/>
        <w:rPr>
          <w:rFonts w:ascii="&amp;quot" w:hAnsi="&amp;quot"/>
          <w:b w:val="0"/>
          <w:bCs w:val="0"/>
          <w:color w:val="FE0002"/>
          <w:sz w:val="21"/>
          <w:szCs w:val="21"/>
        </w:rPr>
      </w:pPr>
      <w:r>
        <w:rPr>
          <w:rFonts w:ascii="&amp;quot" w:hAnsi="&amp;quot"/>
          <w:b w:val="0"/>
          <w:bCs w:val="0"/>
          <w:color w:val="FE0002"/>
          <w:sz w:val="21"/>
          <w:szCs w:val="21"/>
        </w:rPr>
        <w:t>Время работы:</w:t>
      </w:r>
    </w:p>
    <w:p w:rsidR="00376B7A" w:rsidRDefault="00376B7A" w:rsidP="00376B7A">
      <w:pPr>
        <w:pStyle w:val="a3"/>
        <w:spacing w:before="0" w:beforeAutospacing="0" w:after="0" w:afterAutospacing="0" w:line="300" w:lineRule="atLeast"/>
        <w:rPr>
          <w:rFonts w:ascii="&amp;quot" w:hAnsi="&amp;quot"/>
          <w:color w:val="000000"/>
          <w:sz w:val="19"/>
          <w:szCs w:val="19"/>
        </w:rPr>
      </w:pPr>
      <w:proofErr w:type="spellStart"/>
      <w:proofErr w:type="gramStart"/>
      <w:r>
        <w:rPr>
          <w:rFonts w:ascii="&amp;quot" w:hAnsi="&amp;quot"/>
          <w:color w:val="000000"/>
          <w:sz w:val="19"/>
          <w:szCs w:val="19"/>
        </w:rPr>
        <w:t>пн</w:t>
      </w:r>
      <w:proofErr w:type="spellEnd"/>
      <w:proofErr w:type="gramEnd"/>
      <w:r>
        <w:rPr>
          <w:rFonts w:ascii="&amp;quot" w:hAnsi="&amp;quot"/>
          <w:color w:val="000000"/>
          <w:sz w:val="19"/>
          <w:szCs w:val="19"/>
        </w:rPr>
        <w:t xml:space="preserve"> - </w:t>
      </w:r>
      <w:proofErr w:type="spellStart"/>
      <w:r>
        <w:rPr>
          <w:rFonts w:ascii="&amp;quot" w:hAnsi="&amp;quot"/>
          <w:color w:val="000000"/>
          <w:sz w:val="19"/>
          <w:szCs w:val="19"/>
        </w:rPr>
        <w:t>чт</w:t>
      </w:r>
      <w:proofErr w:type="spellEnd"/>
      <w:r>
        <w:rPr>
          <w:rFonts w:ascii="&amp;quot" w:hAnsi="&amp;quot"/>
          <w:color w:val="000000"/>
          <w:sz w:val="19"/>
          <w:szCs w:val="19"/>
        </w:rPr>
        <w:t>: 8:00 - 17:00</w:t>
      </w:r>
      <w:r>
        <w:rPr>
          <w:rFonts w:ascii="&amp;quot" w:hAnsi="&amp;quot"/>
          <w:color w:val="000000"/>
          <w:sz w:val="19"/>
          <w:szCs w:val="19"/>
        </w:rPr>
        <w:br/>
      </w:r>
      <w:proofErr w:type="spellStart"/>
      <w:r>
        <w:rPr>
          <w:rFonts w:ascii="&amp;quot" w:hAnsi="&amp;quot"/>
          <w:color w:val="000000"/>
          <w:sz w:val="19"/>
          <w:szCs w:val="19"/>
        </w:rPr>
        <w:t>пт</w:t>
      </w:r>
      <w:proofErr w:type="spellEnd"/>
      <w:r>
        <w:rPr>
          <w:rFonts w:ascii="&amp;quot" w:hAnsi="&amp;quot"/>
          <w:color w:val="000000"/>
          <w:sz w:val="19"/>
          <w:szCs w:val="19"/>
        </w:rPr>
        <w:t>: 8:00 - 15:45</w:t>
      </w:r>
      <w:r>
        <w:rPr>
          <w:rFonts w:ascii="&amp;quot" w:hAnsi="&amp;quot"/>
          <w:color w:val="000000"/>
          <w:sz w:val="19"/>
          <w:szCs w:val="19"/>
        </w:rPr>
        <w:br/>
      </w:r>
      <w:proofErr w:type="spellStart"/>
      <w:r>
        <w:rPr>
          <w:rFonts w:ascii="&amp;quot" w:hAnsi="&amp;quot"/>
          <w:color w:val="000000"/>
          <w:sz w:val="19"/>
          <w:szCs w:val="19"/>
        </w:rPr>
        <w:t>сб</w:t>
      </w:r>
      <w:proofErr w:type="spellEnd"/>
      <w:r>
        <w:rPr>
          <w:rFonts w:ascii="&amp;quot" w:hAnsi="&amp;quot"/>
          <w:color w:val="000000"/>
          <w:sz w:val="19"/>
          <w:szCs w:val="19"/>
        </w:rPr>
        <w:t xml:space="preserve"> - </w:t>
      </w:r>
      <w:proofErr w:type="spellStart"/>
      <w:r>
        <w:rPr>
          <w:rFonts w:ascii="&amp;quot" w:hAnsi="&amp;quot"/>
          <w:color w:val="000000"/>
          <w:sz w:val="19"/>
          <w:szCs w:val="19"/>
        </w:rPr>
        <w:t>вс</w:t>
      </w:r>
      <w:proofErr w:type="spellEnd"/>
      <w:r>
        <w:rPr>
          <w:rFonts w:ascii="&amp;quot" w:hAnsi="&amp;quot"/>
          <w:color w:val="000000"/>
          <w:sz w:val="19"/>
          <w:szCs w:val="19"/>
        </w:rPr>
        <w:t>: выходные дни</w:t>
      </w:r>
    </w:p>
    <w:p w:rsidR="00376B7A" w:rsidRDefault="00376B7A" w:rsidP="00376B7A">
      <w:pPr>
        <w:pStyle w:val="3"/>
        <w:spacing w:before="0" w:beforeAutospacing="0" w:after="75" w:afterAutospacing="0"/>
        <w:rPr>
          <w:rFonts w:ascii="&amp;quot" w:hAnsi="&amp;quot"/>
          <w:b w:val="0"/>
          <w:bCs w:val="0"/>
          <w:color w:val="FE0002"/>
          <w:sz w:val="21"/>
          <w:szCs w:val="21"/>
        </w:rPr>
      </w:pPr>
      <w:r>
        <w:rPr>
          <w:rFonts w:ascii="&amp;quot" w:hAnsi="&amp;quot"/>
          <w:b w:val="0"/>
          <w:bCs w:val="0"/>
          <w:color w:val="FE0002"/>
          <w:sz w:val="21"/>
          <w:szCs w:val="21"/>
        </w:rPr>
        <w:t>Горячая линия:</w:t>
      </w:r>
    </w:p>
    <w:p w:rsidR="00376B7A" w:rsidRDefault="00376B7A" w:rsidP="00376B7A">
      <w:pPr>
        <w:pStyle w:val="a3"/>
        <w:spacing w:before="0" w:beforeAutospacing="0" w:after="300" w:afterAutospacing="0" w:line="300" w:lineRule="atLeast"/>
        <w:jc w:val="both"/>
        <w:rPr>
          <w:rFonts w:ascii="&amp;quot" w:hAnsi="&amp;quot"/>
          <w:color w:val="000000"/>
          <w:sz w:val="19"/>
          <w:szCs w:val="19"/>
        </w:rPr>
      </w:pPr>
      <w:r>
        <w:rPr>
          <w:rFonts w:ascii="&amp;quot" w:hAnsi="&amp;quot"/>
          <w:color w:val="000000"/>
          <w:sz w:val="19"/>
          <w:szCs w:val="19"/>
        </w:rPr>
        <w:t xml:space="preserve">  Телефон доверия «Право на здоровье»: </w:t>
      </w:r>
      <w:r>
        <w:rPr>
          <w:rStyle w:val="a5"/>
          <w:rFonts w:ascii="&amp;quot" w:hAnsi="&amp;quot"/>
          <w:color w:val="000000"/>
          <w:sz w:val="19"/>
          <w:szCs w:val="19"/>
        </w:rPr>
        <w:t xml:space="preserve">8-800-700-00-03 </w:t>
      </w:r>
      <w:r>
        <w:rPr>
          <w:rFonts w:ascii="&amp;quot" w:hAnsi="&amp;quot"/>
          <w:color w:val="000000"/>
          <w:sz w:val="19"/>
          <w:szCs w:val="19"/>
        </w:rPr>
        <w:t xml:space="preserve">(работает круглосуточно); Министерство здравоохранения Красноярского края: </w:t>
      </w:r>
      <w:r>
        <w:rPr>
          <w:rStyle w:val="a5"/>
          <w:rFonts w:ascii="&amp;quot" w:hAnsi="&amp;quot"/>
          <w:color w:val="000000"/>
          <w:sz w:val="19"/>
          <w:szCs w:val="19"/>
        </w:rPr>
        <w:t xml:space="preserve">8 (391) 222-03-78 </w:t>
      </w:r>
      <w:r>
        <w:rPr>
          <w:rFonts w:ascii="&amp;quot" w:hAnsi="&amp;quot"/>
          <w:color w:val="000000"/>
          <w:sz w:val="19"/>
          <w:szCs w:val="19"/>
        </w:rPr>
        <w:t>(работает с понедельника по четверг с 9:00 до 18:00, пятница с 9:00 до 16:45); Федеральная служба по надзору в сфере здравоохранения:</w:t>
      </w:r>
      <w:r>
        <w:rPr>
          <w:rStyle w:val="a5"/>
          <w:rFonts w:ascii="&amp;quot" w:hAnsi="&amp;quot"/>
          <w:color w:val="000000"/>
          <w:sz w:val="19"/>
          <w:szCs w:val="19"/>
        </w:rPr>
        <w:t>8-800-500-18-35</w:t>
      </w:r>
      <w:r>
        <w:rPr>
          <w:rFonts w:ascii="&amp;quot" w:hAnsi="&amp;quot"/>
          <w:color w:val="000000"/>
          <w:sz w:val="19"/>
          <w:szCs w:val="19"/>
        </w:rPr>
        <w:t xml:space="preserve"> (работает круглосуточно).</w:t>
      </w:r>
    </w:p>
    <w:p w:rsidR="00266C6E" w:rsidRDefault="00266C6E" w:rsidP="00376B7A">
      <w:pPr>
        <w:rPr>
          <w:rFonts w:ascii="Times New Roman" w:hAnsi="Times New Roman" w:cs="Times New Roman"/>
          <w:b/>
          <w:sz w:val="28"/>
          <w:szCs w:val="28"/>
        </w:rPr>
      </w:pPr>
    </w:p>
    <w:p w:rsidR="00266C6E" w:rsidRDefault="00266C6E" w:rsidP="00376B7A">
      <w:pPr>
        <w:rPr>
          <w:rFonts w:ascii="Times New Roman" w:hAnsi="Times New Roman" w:cs="Times New Roman"/>
          <w:b/>
          <w:sz w:val="28"/>
          <w:szCs w:val="28"/>
        </w:rPr>
      </w:pPr>
    </w:p>
    <w:p w:rsidR="00376B7A" w:rsidRDefault="00376B7A" w:rsidP="00376B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Юридическая информация </w:t>
      </w:r>
      <w:r w:rsidRPr="008E3594">
        <w:rPr>
          <w:rFonts w:ascii="Times New Roman" w:hAnsi="Times New Roman" w:cs="Times New Roman"/>
          <w:b/>
          <w:sz w:val="28"/>
          <w:szCs w:val="28"/>
        </w:rPr>
        <w:t>ООО «</w:t>
      </w:r>
      <w:r>
        <w:rPr>
          <w:rFonts w:ascii="Times New Roman" w:hAnsi="Times New Roman" w:cs="Times New Roman"/>
          <w:b/>
          <w:sz w:val="28"/>
          <w:szCs w:val="28"/>
        </w:rPr>
        <w:t>ЛОР центр</w:t>
      </w:r>
      <w:r w:rsidRPr="008E3594">
        <w:rPr>
          <w:rFonts w:ascii="Times New Roman" w:hAnsi="Times New Roman" w:cs="Times New Roman"/>
          <w:b/>
          <w:sz w:val="28"/>
          <w:szCs w:val="28"/>
        </w:rPr>
        <w:t>»</w:t>
      </w:r>
    </w:p>
    <w:p w:rsidR="00266C6E" w:rsidRPr="00266C6E" w:rsidRDefault="0088606A" w:rsidP="008860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6C6E">
        <w:rPr>
          <w:rFonts w:ascii="Times New Roman" w:hAnsi="Times New Roman" w:cs="Times New Roman"/>
          <w:b/>
          <w:sz w:val="24"/>
          <w:szCs w:val="24"/>
        </w:rPr>
        <w:t>Наименование организации полное</w:t>
      </w:r>
      <w:r w:rsidRPr="00266C6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606A" w:rsidRPr="0088606A" w:rsidRDefault="0088606A" w:rsidP="0088606A">
      <w:pPr>
        <w:rPr>
          <w:rFonts w:ascii="Times New Roman" w:hAnsi="Times New Roman" w:cs="Times New Roman"/>
          <w:sz w:val="28"/>
          <w:szCs w:val="28"/>
        </w:rPr>
      </w:pPr>
      <w:r w:rsidRPr="0088606A"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«ЛОР центр»</w:t>
      </w:r>
    </w:p>
    <w:p w:rsidR="0088606A" w:rsidRPr="0088606A" w:rsidRDefault="0088606A" w:rsidP="0088606A">
      <w:pPr>
        <w:rPr>
          <w:rFonts w:ascii="Times New Roman" w:hAnsi="Times New Roman" w:cs="Times New Roman"/>
          <w:sz w:val="28"/>
          <w:szCs w:val="28"/>
        </w:rPr>
      </w:pPr>
      <w:r w:rsidRPr="0088606A">
        <w:rPr>
          <w:rFonts w:ascii="Times New Roman" w:hAnsi="Times New Roman" w:cs="Times New Roman"/>
          <w:sz w:val="28"/>
          <w:szCs w:val="28"/>
        </w:rPr>
        <w:t>660098, г. Красноярск, ул. Авиаторов, д. 42, помещение 203</w:t>
      </w:r>
    </w:p>
    <w:p w:rsidR="0088606A" w:rsidRPr="0088606A" w:rsidRDefault="0088606A" w:rsidP="0088606A">
      <w:pPr>
        <w:rPr>
          <w:rFonts w:ascii="Times New Roman" w:hAnsi="Times New Roman" w:cs="Times New Roman"/>
          <w:sz w:val="28"/>
          <w:szCs w:val="28"/>
        </w:rPr>
      </w:pPr>
      <w:r w:rsidRPr="0088606A">
        <w:rPr>
          <w:rFonts w:ascii="Times New Roman" w:hAnsi="Times New Roman" w:cs="Times New Roman"/>
          <w:sz w:val="28"/>
          <w:szCs w:val="28"/>
        </w:rPr>
        <w:t>Лицензия № ЛО-24-01-003039 от 11 декабря 2015</w:t>
      </w:r>
    </w:p>
    <w:p w:rsidR="0088606A" w:rsidRPr="00266C6E" w:rsidRDefault="0088606A" w:rsidP="0088606A">
      <w:pPr>
        <w:rPr>
          <w:rFonts w:ascii="Times New Roman" w:hAnsi="Times New Roman" w:cs="Times New Roman"/>
          <w:b/>
        </w:rPr>
      </w:pPr>
      <w:r w:rsidRPr="00266C6E">
        <w:rPr>
          <w:rFonts w:ascii="Times New Roman" w:hAnsi="Times New Roman" w:cs="Times New Roman"/>
          <w:b/>
        </w:rPr>
        <w:t>ИНН/КПП</w:t>
      </w:r>
      <w:r w:rsidRPr="00266C6E">
        <w:rPr>
          <w:rFonts w:ascii="Times New Roman" w:hAnsi="Times New Roman" w:cs="Times New Roman"/>
          <w:b/>
        </w:rPr>
        <w:t xml:space="preserve"> </w:t>
      </w:r>
      <w:r w:rsidRPr="00266C6E">
        <w:rPr>
          <w:rFonts w:ascii="Times New Roman" w:hAnsi="Times New Roman" w:cs="Times New Roman"/>
          <w:b/>
          <w:i/>
        </w:rPr>
        <w:t xml:space="preserve"> </w:t>
      </w:r>
      <w:r w:rsidRPr="00266C6E">
        <w:rPr>
          <w:rFonts w:ascii="Times New Roman" w:hAnsi="Times New Roman" w:cs="Times New Roman"/>
        </w:rPr>
        <w:t>2466161649/246501001</w:t>
      </w:r>
    </w:p>
    <w:p w:rsidR="0088606A" w:rsidRPr="00266C6E" w:rsidRDefault="0088606A" w:rsidP="0088606A">
      <w:pPr>
        <w:tabs>
          <w:tab w:val="left" w:pos="1440"/>
        </w:tabs>
        <w:rPr>
          <w:rFonts w:ascii="Times New Roman" w:hAnsi="Times New Roman" w:cs="Times New Roman"/>
        </w:rPr>
      </w:pPr>
      <w:r w:rsidRPr="00266C6E">
        <w:rPr>
          <w:rFonts w:ascii="Times New Roman" w:hAnsi="Times New Roman" w:cs="Times New Roman"/>
          <w:b/>
        </w:rPr>
        <w:t>ОГРН</w:t>
      </w:r>
      <w:r w:rsidR="00266C6E">
        <w:rPr>
          <w:rFonts w:ascii="Times New Roman" w:hAnsi="Times New Roman" w:cs="Times New Roman"/>
          <w:b/>
          <w:i/>
        </w:rPr>
        <w:t xml:space="preserve"> </w:t>
      </w:r>
      <w:r w:rsidRPr="00266C6E">
        <w:rPr>
          <w:rFonts w:ascii="Times New Roman" w:hAnsi="Times New Roman" w:cs="Times New Roman"/>
        </w:rPr>
        <w:t>1152468020704</w:t>
      </w:r>
    </w:p>
    <w:p w:rsidR="0088606A" w:rsidRPr="00266C6E" w:rsidRDefault="0088606A" w:rsidP="0088606A">
      <w:pPr>
        <w:tabs>
          <w:tab w:val="left" w:pos="1440"/>
        </w:tabs>
        <w:rPr>
          <w:rFonts w:ascii="Times New Roman" w:hAnsi="Times New Roman" w:cs="Times New Roman"/>
        </w:rPr>
      </w:pPr>
      <w:r w:rsidRPr="00266C6E">
        <w:rPr>
          <w:rFonts w:ascii="Times New Roman" w:hAnsi="Times New Roman" w:cs="Times New Roman"/>
          <w:b/>
        </w:rPr>
        <w:t>ОКПО</w:t>
      </w:r>
      <w:r w:rsidRPr="00266C6E">
        <w:rPr>
          <w:rFonts w:ascii="Times New Roman" w:hAnsi="Times New Roman" w:cs="Times New Roman"/>
          <w:b/>
          <w:i/>
        </w:rPr>
        <w:t xml:space="preserve">  </w:t>
      </w:r>
      <w:r w:rsidRPr="00266C6E">
        <w:rPr>
          <w:rFonts w:ascii="Times New Roman" w:hAnsi="Times New Roman" w:cs="Times New Roman"/>
        </w:rPr>
        <w:t>36128023</w:t>
      </w:r>
    </w:p>
    <w:p w:rsidR="0088606A" w:rsidRPr="0088606A" w:rsidRDefault="0088606A" w:rsidP="0088606A">
      <w:pPr>
        <w:rPr>
          <w:rFonts w:ascii="Times New Roman" w:hAnsi="Times New Roman" w:cs="Times New Roman"/>
          <w:sz w:val="28"/>
          <w:szCs w:val="28"/>
        </w:rPr>
      </w:pPr>
    </w:p>
    <w:p w:rsidR="00376B7A" w:rsidRPr="008E3594" w:rsidRDefault="00376B7A" w:rsidP="00376B7A">
      <w:pPr>
        <w:rPr>
          <w:rFonts w:ascii="Times New Roman" w:hAnsi="Times New Roman" w:cs="Times New Roman"/>
          <w:b/>
          <w:sz w:val="28"/>
          <w:szCs w:val="28"/>
        </w:rPr>
      </w:pPr>
    </w:p>
    <w:sectPr w:rsidR="00376B7A" w:rsidRPr="008E3594" w:rsidSect="002A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7A"/>
    <w:rsid w:val="00266C6E"/>
    <w:rsid w:val="002A41EB"/>
    <w:rsid w:val="00376B7A"/>
    <w:rsid w:val="0088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EB"/>
  </w:style>
  <w:style w:type="paragraph" w:styleId="1">
    <w:name w:val="heading 1"/>
    <w:basedOn w:val="a"/>
    <w:link w:val="10"/>
    <w:uiPriority w:val="9"/>
    <w:qFormat/>
    <w:rsid w:val="00376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6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6B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B7A"/>
    <w:rPr>
      <w:color w:val="0000FF"/>
      <w:u w:val="single"/>
    </w:rPr>
  </w:style>
  <w:style w:type="character" w:styleId="a5">
    <w:name w:val="Strong"/>
    <w:basedOn w:val="a0"/>
    <w:uiPriority w:val="22"/>
    <w:qFormat/>
    <w:rsid w:val="00376B7A"/>
    <w:rPr>
      <w:b/>
      <w:bCs/>
    </w:rPr>
  </w:style>
  <w:style w:type="table" w:styleId="a6">
    <w:name w:val="Table Grid"/>
    <w:basedOn w:val="a1"/>
    <w:uiPriority w:val="59"/>
    <w:rsid w:val="00376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5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24.rospotrebnadzor.ru" TargetMode="External"/><Relationship Id="rId4" Type="http://schemas.openxmlformats.org/officeDocument/2006/relationships/hyperlink" Target="mailto:office@24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2018-07-04T10:05:00Z</dcterms:created>
  <dcterms:modified xsi:type="dcterms:W3CDTF">2018-07-04T10:34:00Z</dcterms:modified>
</cp:coreProperties>
</file>